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1FA3" w14:textId="7A296017" w:rsidR="004334C5" w:rsidRDefault="004334C5"/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650"/>
        <w:gridCol w:w="4710"/>
      </w:tblGrid>
      <w:tr w:rsidR="00F36B7E" w:rsidRPr="00F36B7E" w14:paraId="17C7B003" w14:textId="77777777" w:rsidTr="00C5705C">
        <w:tc>
          <w:tcPr>
            <w:tcW w:w="5177" w:type="dxa"/>
          </w:tcPr>
          <w:p w14:paraId="285E2AD2" w14:textId="77777777" w:rsidR="00F36B7E" w:rsidRPr="00F36B7E" w:rsidRDefault="00F36B7E" w:rsidP="00F36B7E">
            <w:pPr>
              <w:jc w:val="lowKashida"/>
              <w:rPr>
                <w:sz w:val="32"/>
                <w:szCs w:val="32"/>
                <w:rtl/>
              </w:rPr>
            </w:pPr>
            <w:r w:rsidRPr="00F36B7E">
              <w:rPr>
                <w:rFonts w:cs="Monotype Koufi"/>
                <w:sz w:val="32"/>
                <w:szCs w:val="32"/>
                <w:rtl/>
              </w:rPr>
              <w:t>جامعــــة فيــلادلفيـــا</w:t>
            </w:r>
          </w:p>
        </w:tc>
        <w:tc>
          <w:tcPr>
            <w:tcW w:w="5178" w:type="dxa"/>
          </w:tcPr>
          <w:p w14:paraId="3F9D7CC0" w14:textId="77777777" w:rsidR="00F36B7E" w:rsidRPr="00F36B7E" w:rsidRDefault="00F36B7E" w:rsidP="00F36B7E">
            <w:pPr>
              <w:bidi w:val="0"/>
              <w:jc w:val="lowKashida"/>
              <w:rPr>
                <w:b/>
                <w:bCs/>
                <w:sz w:val="32"/>
                <w:szCs w:val="32"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F36B7E">
                  <w:rPr>
                    <w:b/>
                    <w:bCs/>
                    <w:sz w:val="32"/>
                    <w:szCs w:val="32"/>
                  </w:rPr>
                  <w:t>Philadelphia</w:t>
                </w:r>
              </w:smartTag>
              <w:r w:rsidRPr="00F36B7E">
                <w:rPr>
                  <w:b/>
                  <w:bCs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F36B7E">
                  <w:rPr>
                    <w:b/>
                    <w:bCs/>
                    <w:sz w:val="32"/>
                    <w:szCs w:val="32"/>
                  </w:rPr>
                  <w:t>University</w:t>
                </w:r>
              </w:smartTag>
            </w:smartTag>
          </w:p>
        </w:tc>
      </w:tr>
      <w:tr w:rsidR="00F36B7E" w:rsidRPr="00F36B7E" w14:paraId="0F2D0984" w14:textId="77777777" w:rsidTr="00C5705C">
        <w:tc>
          <w:tcPr>
            <w:tcW w:w="5177" w:type="dxa"/>
          </w:tcPr>
          <w:p w14:paraId="62B829E5" w14:textId="77777777" w:rsidR="00F36B7E" w:rsidRPr="00F36B7E" w:rsidRDefault="00F36B7E" w:rsidP="00F36B7E">
            <w:pPr>
              <w:jc w:val="lowKashida"/>
              <w:rPr>
                <w:sz w:val="32"/>
                <w:szCs w:val="32"/>
                <w:rtl/>
              </w:rPr>
            </w:pPr>
            <w:r w:rsidRPr="00F36B7E">
              <w:rPr>
                <w:rFonts w:cs="Monotype Koufi"/>
                <w:sz w:val="32"/>
                <w:szCs w:val="32"/>
                <w:rtl/>
              </w:rPr>
              <w:t xml:space="preserve">قسم المحاسبة               </w:t>
            </w:r>
          </w:p>
        </w:tc>
        <w:tc>
          <w:tcPr>
            <w:tcW w:w="5178" w:type="dxa"/>
          </w:tcPr>
          <w:p w14:paraId="4E2C28FB" w14:textId="77777777" w:rsidR="00F36B7E" w:rsidRPr="00F36B7E" w:rsidRDefault="00F36B7E" w:rsidP="00F36B7E">
            <w:pPr>
              <w:bidi w:val="0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F36B7E">
              <w:rPr>
                <w:b/>
                <w:bCs/>
                <w:sz w:val="32"/>
                <w:szCs w:val="32"/>
              </w:rPr>
              <w:t>Department of Accounting</w:t>
            </w:r>
          </w:p>
        </w:tc>
      </w:tr>
    </w:tbl>
    <w:p w14:paraId="205846CC" w14:textId="05313D7E" w:rsidR="00F36B7E" w:rsidRDefault="00F36B7E" w:rsidP="00F36B7E">
      <w:pPr>
        <w:pBdr>
          <w:bottom w:val="double" w:sz="6" w:space="1" w:color="auto"/>
        </w:pBdr>
        <w:jc w:val="center"/>
      </w:pPr>
      <w:r>
        <w:t xml:space="preserve">First quiz </w:t>
      </w:r>
      <w:r w:rsidR="00D40876">
        <w:t>/ Internal audit</w:t>
      </w:r>
    </w:p>
    <w:p w14:paraId="0D6A4DDE" w14:textId="77777777" w:rsidR="00F36B7E" w:rsidRDefault="00F36B7E"/>
    <w:p w14:paraId="32A8C10F" w14:textId="0F03347E" w:rsidR="00F36B7E" w:rsidRDefault="00F36B7E"/>
    <w:p w14:paraId="090189AA" w14:textId="1B0AE19A" w:rsidR="00F36B7E" w:rsidRDefault="00F36B7E"/>
    <w:p w14:paraId="0B7D962F" w14:textId="6BF73641" w:rsidR="00F36B7E" w:rsidRDefault="00F36B7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67"/>
        <w:gridCol w:w="430"/>
        <w:gridCol w:w="4819"/>
      </w:tblGrid>
      <w:tr w:rsidR="00F36B7E" w:rsidRPr="00941B61" w14:paraId="7E6FA198" w14:textId="77777777" w:rsidTr="00C5705C">
        <w:tc>
          <w:tcPr>
            <w:tcW w:w="540" w:type="dxa"/>
            <w:shd w:val="clear" w:color="auto" w:fill="auto"/>
          </w:tcPr>
          <w:p w14:paraId="61BF71EA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916" w:type="dxa"/>
            <w:gridSpan w:val="3"/>
            <w:shd w:val="clear" w:color="auto" w:fill="auto"/>
          </w:tcPr>
          <w:p w14:paraId="08820111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  <w:r w:rsidRPr="00941B61">
              <w:rPr>
                <w:b/>
                <w:bCs/>
                <w:sz w:val="22"/>
                <w:szCs w:val="22"/>
              </w:rPr>
              <w:t>The IIA’s definition of internal auditing emphasizes the effectiveness of which of the following?</w:t>
            </w:r>
          </w:p>
        </w:tc>
      </w:tr>
      <w:tr w:rsidR="00F36B7E" w:rsidRPr="00941B61" w14:paraId="6C99DF6F" w14:textId="77777777" w:rsidTr="00C5705C">
        <w:tc>
          <w:tcPr>
            <w:tcW w:w="540" w:type="dxa"/>
            <w:shd w:val="clear" w:color="auto" w:fill="auto"/>
          </w:tcPr>
          <w:p w14:paraId="1B973BCF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A.</w:t>
            </w:r>
          </w:p>
        </w:tc>
        <w:tc>
          <w:tcPr>
            <w:tcW w:w="4667" w:type="dxa"/>
            <w:shd w:val="clear" w:color="auto" w:fill="auto"/>
          </w:tcPr>
          <w:p w14:paraId="13DE23C8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Value, cost, and benefit propositions.</w:t>
            </w:r>
          </w:p>
        </w:tc>
        <w:tc>
          <w:tcPr>
            <w:tcW w:w="430" w:type="dxa"/>
            <w:shd w:val="clear" w:color="auto" w:fill="auto"/>
          </w:tcPr>
          <w:p w14:paraId="4C0F703E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B.</w:t>
            </w:r>
          </w:p>
        </w:tc>
        <w:tc>
          <w:tcPr>
            <w:tcW w:w="4819" w:type="dxa"/>
            <w:shd w:val="clear" w:color="auto" w:fill="auto"/>
          </w:tcPr>
          <w:p w14:paraId="0751EA65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Inherent risk, residual risk, and total risk.</w:t>
            </w:r>
          </w:p>
        </w:tc>
      </w:tr>
      <w:tr w:rsidR="00F36B7E" w:rsidRPr="00941B61" w14:paraId="2CCE52F1" w14:textId="77777777" w:rsidTr="00C5705C">
        <w:tc>
          <w:tcPr>
            <w:tcW w:w="540" w:type="dxa"/>
            <w:shd w:val="clear" w:color="auto" w:fill="auto"/>
          </w:tcPr>
          <w:p w14:paraId="661D8EBF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C.</w:t>
            </w:r>
          </w:p>
        </w:tc>
        <w:tc>
          <w:tcPr>
            <w:tcW w:w="4667" w:type="dxa"/>
            <w:shd w:val="clear" w:color="auto" w:fill="auto"/>
          </w:tcPr>
          <w:p w14:paraId="16FA251C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Risk management, control, and governance processes.</w:t>
            </w:r>
          </w:p>
        </w:tc>
        <w:tc>
          <w:tcPr>
            <w:tcW w:w="430" w:type="dxa"/>
            <w:shd w:val="clear" w:color="auto" w:fill="auto"/>
          </w:tcPr>
          <w:p w14:paraId="156E4FFB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D.</w:t>
            </w:r>
          </w:p>
        </w:tc>
        <w:tc>
          <w:tcPr>
            <w:tcW w:w="4819" w:type="dxa"/>
            <w:shd w:val="clear" w:color="auto" w:fill="auto"/>
          </w:tcPr>
          <w:p w14:paraId="43FF1B7D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Purpose, nature, and scope of work.</w:t>
            </w:r>
          </w:p>
        </w:tc>
      </w:tr>
      <w:tr w:rsidR="00F36B7E" w:rsidRPr="00941B61" w14:paraId="1B6AD204" w14:textId="77777777" w:rsidTr="00C5705C">
        <w:tc>
          <w:tcPr>
            <w:tcW w:w="540" w:type="dxa"/>
            <w:shd w:val="clear" w:color="auto" w:fill="auto"/>
          </w:tcPr>
          <w:p w14:paraId="0250BACD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9916" w:type="dxa"/>
            <w:gridSpan w:val="3"/>
            <w:shd w:val="clear" w:color="auto" w:fill="auto"/>
          </w:tcPr>
          <w:p w14:paraId="6E1AF661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  <w:r w:rsidRPr="00941B61">
              <w:rPr>
                <w:b/>
                <w:bCs/>
                <w:sz w:val="22"/>
                <w:szCs w:val="22"/>
              </w:rPr>
              <w:t>Which of the following adds value to the others?</w:t>
            </w:r>
          </w:p>
        </w:tc>
      </w:tr>
      <w:tr w:rsidR="00F36B7E" w:rsidRPr="00941B61" w14:paraId="2E4C6F50" w14:textId="77777777" w:rsidTr="00C5705C">
        <w:tc>
          <w:tcPr>
            <w:tcW w:w="540" w:type="dxa"/>
            <w:shd w:val="clear" w:color="auto" w:fill="auto"/>
          </w:tcPr>
          <w:p w14:paraId="6C07A7B6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A.</w:t>
            </w:r>
          </w:p>
        </w:tc>
        <w:tc>
          <w:tcPr>
            <w:tcW w:w="4667" w:type="dxa"/>
            <w:shd w:val="clear" w:color="auto" w:fill="auto"/>
          </w:tcPr>
          <w:p w14:paraId="7CB9DD29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Governance processes.</w:t>
            </w:r>
          </w:p>
        </w:tc>
        <w:tc>
          <w:tcPr>
            <w:tcW w:w="430" w:type="dxa"/>
            <w:shd w:val="clear" w:color="auto" w:fill="auto"/>
          </w:tcPr>
          <w:p w14:paraId="01666B67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B.</w:t>
            </w:r>
          </w:p>
        </w:tc>
        <w:tc>
          <w:tcPr>
            <w:tcW w:w="4819" w:type="dxa"/>
            <w:shd w:val="clear" w:color="auto" w:fill="auto"/>
          </w:tcPr>
          <w:p w14:paraId="51330B7C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Risk management processes.</w:t>
            </w:r>
          </w:p>
        </w:tc>
      </w:tr>
      <w:tr w:rsidR="00F36B7E" w:rsidRPr="00941B61" w14:paraId="03D212D7" w14:textId="77777777" w:rsidTr="00C5705C">
        <w:tc>
          <w:tcPr>
            <w:tcW w:w="540" w:type="dxa"/>
            <w:shd w:val="clear" w:color="auto" w:fill="auto"/>
          </w:tcPr>
          <w:p w14:paraId="45571825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C.</w:t>
            </w:r>
          </w:p>
        </w:tc>
        <w:tc>
          <w:tcPr>
            <w:tcW w:w="4667" w:type="dxa"/>
            <w:shd w:val="clear" w:color="auto" w:fill="auto"/>
          </w:tcPr>
          <w:p w14:paraId="3946133E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Internal audit activities.</w:t>
            </w:r>
          </w:p>
        </w:tc>
        <w:tc>
          <w:tcPr>
            <w:tcW w:w="430" w:type="dxa"/>
            <w:shd w:val="clear" w:color="auto" w:fill="auto"/>
          </w:tcPr>
          <w:p w14:paraId="505CF628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D.</w:t>
            </w:r>
          </w:p>
        </w:tc>
        <w:tc>
          <w:tcPr>
            <w:tcW w:w="4819" w:type="dxa"/>
            <w:shd w:val="clear" w:color="auto" w:fill="auto"/>
          </w:tcPr>
          <w:p w14:paraId="195C450F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Control processes.</w:t>
            </w:r>
          </w:p>
        </w:tc>
      </w:tr>
      <w:tr w:rsidR="00F36B7E" w:rsidRPr="00941B61" w14:paraId="6501CF94" w14:textId="77777777" w:rsidTr="00C5705C">
        <w:tc>
          <w:tcPr>
            <w:tcW w:w="540" w:type="dxa"/>
            <w:shd w:val="clear" w:color="auto" w:fill="auto"/>
          </w:tcPr>
          <w:p w14:paraId="2D297309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9916" w:type="dxa"/>
            <w:gridSpan w:val="3"/>
            <w:shd w:val="clear" w:color="auto" w:fill="auto"/>
          </w:tcPr>
          <w:p w14:paraId="2A2EEB33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  <w:r w:rsidRPr="00C425C6">
              <w:rPr>
                <w:b/>
                <w:bCs/>
                <w:sz w:val="22"/>
                <w:szCs w:val="22"/>
              </w:rPr>
              <w:t>Picking 250 checks from a population of 1000 checks randomly</w:t>
            </w:r>
            <w:r>
              <w:rPr>
                <w:b/>
                <w:bCs/>
                <w:sz w:val="22"/>
                <w:szCs w:val="22"/>
              </w:rPr>
              <w:t>, the interval for this case is:</w:t>
            </w:r>
          </w:p>
        </w:tc>
      </w:tr>
      <w:tr w:rsidR="00F36B7E" w:rsidRPr="00941B61" w14:paraId="090AD63F" w14:textId="77777777" w:rsidTr="00C5705C">
        <w:tc>
          <w:tcPr>
            <w:tcW w:w="540" w:type="dxa"/>
            <w:shd w:val="clear" w:color="auto" w:fill="auto"/>
          </w:tcPr>
          <w:p w14:paraId="1185489F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A.</w:t>
            </w:r>
          </w:p>
        </w:tc>
        <w:tc>
          <w:tcPr>
            <w:tcW w:w="4667" w:type="dxa"/>
            <w:shd w:val="clear" w:color="auto" w:fill="auto"/>
          </w:tcPr>
          <w:p w14:paraId="413FA5CC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430" w:type="dxa"/>
            <w:shd w:val="clear" w:color="auto" w:fill="auto"/>
          </w:tcPr>
          <w:p w14:paraId="41C85921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B.</w:t>
            </w:r>
          </w:p>
        </w:tc>
        <w:tc>
          <w:tcPr>
            <w:tcW w:w="4819" w:type="dxa"/>
            <w:shd w:val="clear" w:color="auto" w:fill="auto"/>
          </w:tcPr>
          <w:p w14:paraId="3E100E8C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36B7E" w:rsidRPr="00941B61" w14:paraId="046F65A7" w14:textId="77777777" w:rsidTr="00C5705C">
        <w:tc>
          <w:tcPr>
            <w:tcW w:w="540" w:type="dxa"/>
            <w:shd w:val="clear" w:color="auto" w:fill="auto"/>
          </w:tcPr>
          <w:p w14:paraId="7FC9EA00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C.</w:t>
            </w:r>
          </w:p>
        </w:tc>
        <w:tc>
          <w:tcPr>
            <w:tcW w:w="4667" w:type="dxa"/>
            <w:shd w:val="clear" w:color="auto" w:fill="auto"/>
          </w:tcPr>
          <w:p w14:paraId="00230E45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430" w:type="dxa"/>
            <w:shd w:val="clear" w:color="auto" w:fill="auto"/>
          </w:tcPr>
          <w:p w14:paraId="5BE721BD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D.</w:t>
            </w:r>
          </w:p>
        </w:tc>
        <w:tc>
          <w:tcPr>
            <w:tcW w:w="4819" w:type="dxa"/>
            <w:shd w:val="clear" w:color="auto" w:fill="auto"/>
          </w:tcPr>
          <w:p w14:paraId="4D06441A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274F9A">
              <w:rPr>
                <w:sz w:val="20"/>
                <w:szCs w:val="20"/>
              </w:rPr>
              <w:t>None of the above</w:t>
            </w:r>
          </w:p>
        </w:tc>
      </w:tr>
      <w:tr w:rsidR="00F36B7E" w:rsidRPr="00941B61" w14:paraId="17557F20" w14:textId="77777777" w:rsidTr="00C5705C">
        <w:tc>
          <w:tcPr>
            <w:tcW w:w="540" w:type="dxa"/>
            <w:shd w:val="clear" w:color="auto" w:fill="auto"/>
          </w:tcPr>
          <w:p w14:paraId="409B60BB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9916" w:type="dxa"/>
            <w:gridSpan w:val="3"/>
            <w:shd w:val="clear" w:color="auto" w:fill="auto"/>
          </w:tcPr>
          <w:p w14:paraId="23DAAE17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  <w:r w:rsidRPr="00E4034D">
              <w:rPr>
                <w:b/>
                <w:bCs/>
                <w:sz w:val="20"/>
                <w:szCs w:val="20"/>
              </w:rPr>
              <w:t xml:space="preserve">Picking 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Pr="00E4034D">
              <w:rPr>
                <w:b/>
                <w:bCs/>
                <w:sz w:val="20"/>
                <w:szCs w:val="20"/>
              </w:rPr>
              <w:t xml:space="preserve"> checks from a population of </w:t>
            </w:r>
            <w:r>
              <w:rPr>
                <w:b/>
                <w:bCs/>
                <w:sz w:val="20"/>
                <w:szCs w:val="20"/>
              </w:rPr>
              <w:t>2000</w:t>
            </w:r>
            <w:r w:rsidRPr="00E4034D">
              <w:rPr>
                <w:b/>
                <w:bCs/>
                <w:sz w:val="20"/>
                <w:szCs w:val="20"/>
              </w:rPr>
              <w:t xml:space="preserve"> checks randomly, </w:t>
            </w:r>
            <w:r>
              <w:rPr>
                <w:b/>
                <w:bCs/>
                <w:sz w:val="20"/>
                <w:szCs w:val="20"/>
              </w:rPr>
              <w:t>the internal auditor can pick up which of the following</w:t>
            </w:r>
            <w:r w:rsidRPr="00E4034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36B7E" w:rsidRPr="00941B61" w14:paraId="5ABD7E21" w14:textId="77777777" w:rsidTr="00C5705C">
        <w:tc>
          <w:tcPr>
            <w:tcW w:w="540" w:type="dxa"/>
            <w:shd w:val="clear" w:color="auto" w:fill="auto"/>
          </w:tcPr>
          <w:p w14:paraId="45FAAF23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A.</w:t>
            </w:r>
          </w:p>
        </w:tc>
        <w:tc>
          <w:tcPr>
            <w:tcW w:w="4667" w:type="dxa"/>
            <w:shd w:val="clear" w:color="auto" w:fill="auto"/>
          </w:tcPr>
          <w:p w14:paraId="3D1DBA9D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" w:type="dxa"/>
            <w:shd w:val="clear" w:color="auto" w:fill="auto"/>
          </w:tcPr>
          <w:p w14:paraId="388CFE44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B.</w:t>
            </w:r>
          </w:p>
        </w:tc>
        <w:tc>
          <w:tcPr>
            <w:tcW w:w="4819" w:type="dxa"/>
            <w:shd w:val="clear" w:color="auto" w:fill="auto"/>
          </w:tcPr>
          <w:p w14:paraId="14033964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36B7E" w:rsidRPr="00941B61" w14:paraId="5DC1E617" w14:textId="77777777" w:rsidTr="00C5705C">
        <w:tc>
          <w:tcPr>
            <w:tcW w:w="540" w:type="dxa"/>
            <w:shd w:val="clear" w:color="auto" w:fill="auto"/>
          </w:tcPr>
          <w:p w14:paraId="329C98CC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C.</w:t>
            </w:r>
          </w:p>
        </w:tc>
        <w:tc>
          <w:tcPr>
            <w:tcW w:w="4667" w:type="dxa"/>
            <w:shd w:val="clear" w:color="auto" w:fill="auto"/>
          </w:tcPr>
          <w:p w14:paraId="3C9E97A9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0" w:type="dxa"/>
            <w:shd w:val="clear" w:color="auto" w:fill="auto"/>
          </w:tcPr>
          <w:p w14:paraId="2B2D0829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D.</w:t>
            </w:r>
          </w:p>
        </w:tc>
        <w:tc>
          <w:tcPr>
            <w:tcW w:w="4819" w:type="dxa"/>
            <w:shd w:val="clear" w:color="auto" w:fill="auto"/>
          </w:tcPr>
          <w:p w14:paraId="799ED798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551BD9">
              <w:rPr>
                <w:sz w:val="20"/>
                <w:szCs w:val="20"/>
              </w:rPr>
              <w:t>All choices</w:t>
            </w:r>
          </w:p>
        </w:tc>
      </w:tr>
      <w:tr w:rsidR="00F36B7E" w:rsidRPr="00941B61" w14:paraId="747A61CB" w14:textId="77777777" w:rsidTr="00C5705C">
        <w:tc>
          <w:tcPr>
            <w:tcW w:w="540" w:type="dxa"/>
            <w:shd w:val="clear" w:color="auto" w:fill="auto"/>
          </w:tcPr>
          <w:p w14:paraId="72A4F491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9916" w:type="dxa"/>
            <w:gridSpan w:val="3"/>
            <w:shd w:val="clear" w:color="auto" w:fill="auto"/>
          </w:tcPr>
          <w:p w14:paraId="3D475450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  <w:r w:rsidRPr="00941B61">
              <w:rPr>
                <w:b/>
                <w:bCs/>
                <w:sz w:val="20"/>
                <w:szCs w:val="20"/>
              </w:rPr>
              <w:t>According to the IIA’s Organizational Independence</w:t>
            </w:r>
            <w:r w:rsidRPr="00941B61">
              <w:rPr>
                <w:b/>
                <w:bCs/>
                <w:i/>
                <w:iCs/>
                <w:sz w:val="20"/>
                <w:szCs w:val="20"/>
              </w:rPr>
              <w:t xml:space="preserve"> Standard</w:t>
            </w:r>
            <w:r w:rsidRPr="00941B61">
              <w:rPr>
                <w:b/>
                <w:bCs/>
                <w:sz w:val="20"/>
                <w:szCs w:val="20"/>
              </w:rPr>
              <w:t>, which of the following is not a part of functional reporting to the board?</w:t>
            </w:r>
          </w:p>
        </w:tc>
      </w:tr>
      <w:tr w:rsidR="00F36B7E" w:rsidRPr="00941B61" w14:paraId="08BE6CA9" w14:textId="77777777" w:rsidTr="00C5705C">
        <w:tc>
          <w:tcPr>
            <w:tcW w:w="540" w:type="dxa"/>
            <w:shd w:val="clear" w:color="auto" w:fill="auto"/>
          </w:tcPr>
          <w:p w14:paraId="160695B2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A.</w:t>
            </w:r>
          </w:p>
        </w:tc>
        <w:tc>
          <w:tcPr>
            <w:tcW w:w="4667" w:type="dxa"/>
            <w:shd w:val="clear" w:color="auto" w:fill="auto"/>
          </w:tcPr>
          <w:p w14:paraId="15A98557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 w:rsidRPr="00941B61">
              <w:rPr>
                <w:sz w:val="20"/>
                <w:szCs w:val="20"/>
              </w:rPr>
              <w:t>a. Audit charter.</w:t>
            </w:r>
          </w:p>
        </w:tc>
        <w:tc>
          <w:tcPr>
            <w:tcW w:w="430" w:type="dxa"/>
            <w:shd w:val="clear" w:color="auto" w:fill="auto"/>
          </w:tcPr>
          <w:p w14:paraId="236D0C83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B.</w:t>
            </w:r>
          </w:p>
        </w:tc>
        <w:tc>
          <w:tcPr>
            <w:tcW w:w="4819" w:type="dxa"/>
            <w:shd w:val="clear" w:color="auto" w:fill="auto"/>
          </w:tcPr>
          <w:p w14:paraId="2985B005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 w:rsidRPr="00941B61">
              <w:rPr>
                <w:sz w:val="20"/>
                <w:szCs w:val="20"/>
              </w:rPr>
              <w:t>b. Audit risk assessment.</w:t>
            </w:r>
          </w:p>
        </w:tc>
      </w:tr>
      <w:tr w:rsidR="00F36B7E" w:rsidRPr="00941B61" w14:paraId="2871A0BF" w14:textId="77777777" w:rsidTr="00C5705C">
        <w:tc>
          <w:tcPr>
            <w:tcW w:w="540" w:type="dxa"/>
            <w:shd w:val="clear" w:color="auto" w:fill="auto"/>
          </w:tcPr>
          <w:p w14:paraId="0C5B55C1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C.</w:t>
            </w:r>
          </w:p>
        </w:tc>
        <w:tc>
          <w:tcPr>
            <w:tcW w:w="4667" w:type="dxa"/>
            <w:shd w:val="clear" w:color="auto" w:fill="auto"/>
          </w:tcPr>
          <w:p w14:paraId="26F59618" w14:textId="77777777" w:rsidR="00F36B7E" w:rsidRPr="00941B61" w:rsidRDefault="00F36B7E" w:rsidP="00C5705C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 w:rsidRPr="00941B61">
              <w:rPr>
                <w:sz w:val="20"/>
                <w:szCs w:val="20"/>
              </w:rPr>
              <w:t>c. Audit budgets.</w:t>
            </w:r>
          </w:p>
        </w:tc>
        <w:tc>
          <w:tcPr>
            <w:tcW w:w="430" w:type="dxa"/>
            <w:shd w:val="clear" w:color="auto" w:fill="auto"/>
          </w:tcPr>
          <w:p w14:paraId="368BED69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2"/>
                <w:szCs w:val="22"/>
              </w:rPr>
              <w:t>D.</w:t>
            </w:r>
          </w:p>
        </w:tc>
        <w:tc>
          <w:tcPr>
            <w:tcW w:w="4819" w:type="dxa"/>
            <w:shd w:val="clear" w:color="auto" w:fill="auto"/>
          </w:tcPr>
          <w:p w14:paraId="311FB50E" w14:textId="77777777" w:rsidR="00F36B7E" w:rsidRPr="00941B61" w:rsidRDefault="00F36B7E" w:rsidP="00C5705C">
            <w:pPr>
              <w:widowControl w:val="0"/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941B61">
              <w:rPr>
                <w:sz w:val="20"/>
                <w:szCs w:val="20"/>
              </w:rPr>
              <w:t>d. Audit plan.</w:t>
            </w:r>
          </w:p>
        </w:tc>
      </w:tr>
    </w:tbl>
    <w:p w14:paraId="05E949C3" w14:textId="77777777" w:rsidR="00F36B7E" w:rsidRDefault="00F36B7E"/>
    <w:sectPr w:rsidR="00F36B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ACE5" w14:textId="77777777" w:rsidR="00F36B7E" w:rsidRDefault="00F36B7E" w:rsidP="00F36B7E">
      <w:r>
        <w:separator/>
      </w:r>
    </w:p>
  </w:endnote>
  <w:endnote w:type="continuationSeparator" w:id="0">
    <w:p w14:paraId="06568070" w14:textId="77777777" w:rsidR="00F36B7E" w:rsidRDefault="00F36B7E" w:rsidP="00F3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921E" w14:textId="77777777" w:rsidR="00F36B7E" w:rsidRDefault="00F36B7E" w:rsidP="00F36B7E">
      <w:r>
        <w:separator/>
      </w:r>
    </w:p>
  </w:footnote>
  <w:footnote w:type="continuationSeparator" w:id="0">
    <w:p w14:paraId="6D8FB1D2" w14:textId="77777777" w:rsidR="00F36B7E" w:rsidRDefault="00F36B7E" w:rsidP="00F3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276D" w14:textId="3828257D" w:rsidR="00F36B7E" w:rsidRDefault="00F36B7E" w:rsidP="00F36B7E">
    <w:pPr>
      <w:pStyle w:val="Header"/>
      <w:jc w:val="center"/>
    </w:pPr>
    <w:r>
      <w:rPr>
        <w:noProof/>
      </w:rPr>
      <w:drawing>
        <wp:inline distT="0" distB="0" distL="0" distR="0" wp14:anchorId="0B43E0FA" wp14:editId="5811A65D">
          <wp:extent cx="933450" cy="9620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zMTY0MDM3Mza0NDNT0lEKTi0uzszPAykwrAUAPycmFiwAAAA="/>
  </w:docVars>
  <w:rsids>
    <w:rsidRoot w:val="00F36B7E"/>
    <w:rsid w:val="001231C3"/>
    <w:rsid w:val="004334C5"/>
    <w:rsid w:val="00A5649D"/>
    <w:rsid w:val="00D40876"/>
    <w:rsid w:val="00D82F08"/>
    <w:rsid w:val="00F3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8ADAC51"/>
  <w15:chartTrackingRefBased/>
  <w15:docId w15:val="{7F1487B6-1484-44FD-A600-B657136C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B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6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B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0DBA8F6901B184BA4BDA0AD4D606B9B" ma:contentTypeVersion="13" ma:contentTypeDescription="إنشاء مستند جديد." ma:contentTypeScope="" ma:versionID="1af9e7e26efd47d9774f3b5517a9c27d">
  <xsd:schema xmlns:xsd="http://www.w3.org/2001/XMLSchema" xmlns:xs="http://www.w3.org/2001/XMLSchema" xmlns:p="http://schemas.microsoft.com/office/2006/metadata/properties" xmlns:ns3="bc34759f-0b7a-41f2-82f0-d27ce935b5a5" xmlns:ns4="c7fbe05a-2a1b-4e6c-a1e9-6f19728238cc" targetNamespace="http://schemas.microsoft.com/office/2006/metadata/properties" ma:root="true" ma:fieldsID="ff7e023bcc9d02c6c1d5b2a8ac791e99" ns3:_="" ns4:_="">
    <xsd:import namespace="bc34759f-0b7a-41f2-82f0-d27ce935b5a5"/>
    <xsd:import namespace="c7fbe05a-2a1b-4e6c-a1e9-6f19728238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759f-0b7a-41f2-82f0-d27ce935b5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e05a-2a1b-4e6c-a1e9-6f1972823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B208A-A7D2-4BDD-96E5-52AF4E2D5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680CC-BF0D-4FF9-B084-2B2D7F50D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759f-0b7a-41f2-82f0-d27ce935b5a5"/>
    <ds:schemaRef ds:uri="c7fbe05a-2a1b-4e6c-a1e9-6f1972823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04392-1695-4246-9BA6-2D16CDE94348}">
  <ds:schemaRefs>
    <ds:schemaRef ds:uri="http://purl.org/dc/elements/1.1/"/>
    <ds:schemaRef ds:uri="http://schemas.microsoft.com/office/2006/metadata/properties"/>
    <ds:schemaRef ds:uri="c7fbe05a-2a1b-4e6c-a1e9-6f19728238cc"/>
    <ds:schemaRef ds:uri="http://purl.org/dc/terms/"/>
    <ds:schemaRef ds:uri="bc34759f-0b7a-41f2-82f0-d27ce935b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Ali Hroot</dc:creator>
  <cp:keywords/>
  <dc:description/>
  <cp:lastModifiedBy>Yousef Ali Hroot</cp:lastModifiedBy>
  <cp:revision>2</cp:revision>
  <dcterms:created xsi:type="dcterms:W3CDTF">2022-10-30T22:39:00Z</dcterms:created>
  <dcterms:modified xsi:type="dcterms:W3CDTF">2022-10-30T22:39:00Z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0x01010030DBA8F6901B184BA4BDA0AD4D606B9B</vt:lpwstr>
  </property>
</Properties>
</file>